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66BAF" w:rsidRDefault="00166BAF" w:rsidP="008241AB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</w:p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20</w:t>
      </w:r>
      <w:r w:rsidR="00340B6E">
        <w:rPr>
          <w:rFonts w:ascii="华文中宋" w:eastAsia="华文中宋" w:hAnsi="华文中宋" w:hint="eastAsia"/>
          <w:sz w:val="44"/>
          <w:szCs w:val="32"/>
        </w:rPr>
        <w:t>20</w:t>
      </w:r>
      <w:r>
        <w:rPr>
          <w:rFonts w:ascii="华文中宋" w:eastAsia="华文中宋" w:hAnsi="华文中宋" w:hint="eastAsia"/>
          <w:sz w:val="44"/>
          <w:szCs w:val="32"/>
        </w:rPr>
        <w:t>年国家卫生健康委干部培训中心</w:t>
      </w:r>
    </w:p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（国家卫生健康委党校）</w:t>
      </w:r>
    </w:p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公开招聘应届毕业生需求计划表</w:t>
      </w:r>
    </w:p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1221"/>
        <w:gridCol w:w="1723"/>
        <w:gridCol w:w="1280"/>
        <w:gridCol w:w="816"/>
        <w:gridCol w:w="3162"/>
      </w:tblGrid>
      <w:tr w:rsidR="004D1B08" w:rsidTr="00AF5422">
        <w:trPr>
          <w:trHeight w:val="716"/>
          <w:tblHeader/>
        </w:trPr>
        <w:tc>
          <w:tcPr>
            <w:tcW w:w="718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1221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岗位描述</w:t>
            </w:r>
          </w:p>
        </w:tc>
        <w:tc>
          <w:tcPr>
            <w:tcW w:w="1723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学历学位</w:t>
            </w:r>
          </w:p>
        </w:tc>
        <w:tc>
          <w:tcPr>
            <w:tcW w:w="816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人数</w:t>
            </w:r>
          </w:p>
        </w:tc>
        <w:tc>
          <w:tcPr>
            <w:tcW w:w="3162" w:type="dxa"/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其他要求</w:t>
            </w:r>
          </w:p>
        </w:tc>
      </w:tr>
      <w:tr w:rsidR="00340B6E" w:rsidTr="00AF5422">
        <w:trPr>
          <w:trHeight w:val="2413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党政干部教学培训管理岗位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6E" w:rsidRPr="009F6ED5" w:rsidRDefault="00137C99" w:rsidP="008241AB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公共管理、法学、政治学、马克思主义理论、社会学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硕士应届毕业生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340B6E" w:rsidTr="00AF5422">
        <w:trPr>
          <w:trHeight w:val="2816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信息化与远程教育管理岗位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Pr="009F6ED5" w:rsidRDefault="008241AB" w:rsidP="008241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经济学、法学、</w:t>
            </w:r>
            <w:r w:rsidR="00956028"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哲学、</w:t>
            </w: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卫生事业管理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340B6E" w:rsidTr="00AF5422">
        <w:trPr>
          <w:trHeight w:val="3026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项目合作管理岗位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6E" w:rsidRDefault="00137C99" w:rsidP="001B43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卫生事业管理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pStyle w:val="a6"/>
              <w:widowControl w:val="0"/>
              <w:spacing w:before="0" w:after="0"/>
              <w:rPr>
                <w:rFonts w:ascii="仿宋_GB2312" w:eastAsia="仿宋_GB2312"/>
                <w:bCs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340B6E" w:rsidTr="00AF5422">
        <w:trPr>
          <w:trHeight w:val="1691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教学研究管理岗位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社会医学与卫生事业管理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硕士应届毕业生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京外生源，符合国家及北京市关于年龄和届别的控制政策。</w:t>
            </w:r>
          </w:p>
        </w:tc>
      </w:tr>
      <w:tr w:rsidR="00340B6E" w:rsidTr="00AF5422">
        <w:trPr>
          <w:trHeight w:val="1691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社会组织党建工作岗位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法学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公共事业管理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行政管理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公共卫生管理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政治学与行政学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马克思主义理论</w:t>
            </w:r>
            <w:r w:rsidR="00033092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社会学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340B6E" w:rsidTr="00AF5422">
        <w:trPr>
          <w:trHeight w:val="1691"/>
        </w:trPr>
        <w:tc>
          <w:tcPr>
            <w:tcW w:w="718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财务管理岗位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6E" w:rsidRDefault="00340B6E" w:rsidP="0082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会计学、财务管理、审计学、经济学、财政学</w:t>
            </w:r>
            <w:r w:rsidR="009F6ED5"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="004279D1"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金融学</w:t>
            </w:r>
          </w:p>
        </w:tc>
        <w:tc>
          <w:tcPr>
            <w:tcW w:w="1280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340B6E" w:rsidRDefault="00340B6E" w:rsidP="008241AB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340B6E" w:rsidRDefault="00340B6E" w:rsidP="008241AB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</w:tbl>
    <w:p w:rsidR="00DA48D2" w:rsidRPr="004D1B08" w:rsidRDefault="00DA48D2" w:rsidP="00853CEC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sectPr w:rsidR="00DA48D2" w:rsidRPr="004D1B08" w:rsidSect="0027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02" w:rsidRDefault="001B4202" w:rsidP="004D1B08">
      <w:r>
        <w:separator/>
      </w:r>
    </w:p>
  </w:endnote>
  <w:endnote w:type="continuationSeparator" w:id="1">
    <w:p w:rsidR="001B4202" w:rsidRDefault="001B4202" w:rsidP="004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02" w:rsidRDefault="001B4202" w:rsidP="004D1B08">
      <w:r>
        <w:separator/>
      </w:r>
    </w:p>
  </w:footnote>
  <w:footnote w:type="continuationSeparator" w:id="1">
    <w:p w:rsidR="001B4202" w:rsidRDefault="001B4202" w:rsidP="004D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D2"/>
    <w:rsid w:val="00017829"/>
    <w:rsid w:val="00033092"/>
    <w:rsid w:val="000F4CA0"/>
    <w:rsid w:val="00137C99"/>
    <w:rsid w:val="00166BAF"/>
    <w:rsid w:val="001B4202"/>
    <w:rsid w:val="001B4377"/>
    <w:rsid w:val="002749B9"/>
    <w:rsid w:val="00337437"/>
    <w:rsid w:val="00340B6E"/>
    <w:rsid w:val="00390215"/>
    <w:rsid w:val="003D72F6"/>
    <w:rsid w:val="004279D1"/>
    <w:rsid w:val="004A07AB"/>
    <w:rsid w:val="004D1B08"/>
    <w:rsid w:val="00523CDE"/>
    <w:rsid w:val="00535B7D"/>
    <w:rsid w:val="0072671A"/>
    <w:rsid w:val="0076641C"/>
    <w:rsid w:val="007819B5"/>
    <w:rsid w:val="008241AB"/>
    <w:rsid w:val="00853CEC"/>
    <w:rsid w:val="00874A4A"/>
    <w:rsid w:val="00956028"/>
    <w:rsid w:val="009F6ED5"/>
    <w:rsid w:val="00AE6407"/>
    <w:rsid w:val="00B33654"/>
    <w:rsid w:val="00CD76B8"/>
    <w:rsid w:val="00D60156"/>
    <w:rsid w:val="00D63761"/>
    <w:rsid w:val="00DA48D2"/>
    <w:rsid w:val="00E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1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1B08"/>
    <w:rPr>
      <w:sz w:val="18"/>
      <w:szCs w:val="18"/>
    </w:rPr>
  </w:style>
  <w:style w:type="paragraph" w:styleId="a6">
    <w:name w:val="Normal (Web)"/>
    <w:basedOn w:val="a"/>
    <w:unhideWhenUsed/>
    <w:qFormat/>
    <w:rsid w:val="004D1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 子</dc:creator>
  <cp:keywords/>
  <dc:description/>
  <cp:lastModifiedBy>user</cp:lastModifiedBy>
  <cp:revision>3</cp:revision>
  <dcterms:created xsi:type="dcterms:W3CDTF">2020-03-11T02:06:00Z</dcterms:created>
  <dcterms:modified xsi:type="dcterms:W3CDTF">2020-03-11T03:51:00Z</dcterms:modified>
</cp:coreProperties>
</file>